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1afb60f03418cdbc95470e4ac4cef2ed775d2"/>
    <w:p>
      <w:pPr>
        <w:pStyle w:val="Heading3"/>
      </w:pPr>
      <w:r>
        <w:t xml:space="preserve">В Управлении по ВАО прошла виртуальная экскурсия!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В канун празднования 80-летия Великой победы при поддержке заместителя председателя Общественного совета при Главном управлении МЧС России по г. Москве Дмитрия Краснова в Управлении по ВАО Главного управления МЧС России по г. Москве прошла виртуальная экскурсия по местам боевой славы в рамках старта проекта «ПО МЕСТАМ ВОИНСКОЙ СЛАВЫ».</w:t>
      </w:r>
    </w:p>
    <w:p>
      <w:pPr>
        <w:pStyle w:val="BodyText"/>
      </w:pPr>
      <w:r>
        <w:t xml:space="preserve">Сотрудникам Управления по ВАО представилась уникальная возможность погрузиться в атмосферу героического прошлого, в рамках которого были представлены места имеющее важное историческое значение.</w:t>
      </w:r>
    </w:p>
    <w:p>
      <w:pPr>
        <w:pStyle w:val="BodyText"/>
      </w:pPr>
      <w:r>
        <w:t xml:space="preserve">Безусловно, 80-летие Победы станет важнейшим событием предстоящего года. Этот юбилей позволит возобновить память о событиях тех лет, сохранить преемственность поколений и традиций, связанных с этой датой. 9 Мая — это значимый день в жизни каждого человека, напоминающий о том, как важно хранить мир на земле!</w:t>
      </w:r>
    </w:p>
    <w:p>
      <w:pPr>
        <w:pStyle w:val="BodyText"/>
      </w:pPr>
      <w:r>
        <w:t xml:space="preserve">Мероприятие помогло напомнить о подвиге народа и передать символ мужества и героизма советских солдат, сражавшихся за Родину что способствовало более глубокому пониманию исторических событий и сохранности памяти о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http://v-izm.mos.ru/security-and-rule-of-law/fire/detail/12801242.html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01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01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2025-02-12T11:53:20Z</dcterms:created>
  <dcterms:modified xsi:type="dcterms:W3CDTF">2025-02-12T11:53:20Z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