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a09c0bf1d7955339bb5a9280ccb9bf3de5b63"/>
    <w:p>
      <w:pPr>
        <w:pStyle w:val="Heading3"/>
      </w:pPr>
      <w:r>
        <w:t xml:space="preserve">Современные светодиодные гирлянды и светильники, питающиеся от батареек, могут выдерживать непрерывное длительное использование. Поэтому многие сомневаются: а нужно ли отключать огоньки на ночь и перед выходом из дома?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Нужно по нескольким причинам:</w:t>
      </w:r>
      <w:r>
        <w:br/>
      </w:r>
      <w:r>
        <w:t xml:space="preserve">- даже если вы на 100% уверены в качестве изготовления</w:t>
      </w:r>
      <w:r>
        <w:t xml:space="preserve"> </w:t>
      </w:r>
      <w:r>
        <w:rPr>
          <w:iCs/>
          <w:i/>
        </w:rPr>
        <w:t xml:space="preserve">гирлянды</w:t>
      </w:r>
      <w:r>
        <w:t xml:space="preserve">, проводка может не выдержать длительную нагрузку;</w:t>
      </w:r>
      <w:r>
        <w:br/>
      </w:r>
      <w:r>
        <w:t xml:space="preserve">- любая продукция может оказаться со скрытым браком, и оставленная без присмотра гирлянда привести к возгоранию;</w:t>
      </w:r>
      <w:r>
        <w:br/>
      </w:r>
      <w:r>
        <w:t xml:space="preserve">- если у вас есть домашние животные, которых вы не берете на прогулку. Думаем, что здесь комментарии излишни: питомцы могут погрызть или сорвать конструкцию, находящуюся под напряжением;</w:t>
      </w:r>
      <w:r>
        <w:br/>
      </w:r>
      <w:r>
        <w:t xml:space="preserve">- гирлянда обычно соприкасается с легковоспламеняющимися материалами (елка, шторы и другая ткань, игрушки и т.д.), и если при коротком замыкании оболочка</w:t>
      </w:r>
      <w:r>
        <w:t xml:space="preserve"> </w:t>
      </w:r>
      <w:r>
        <w:rPr>
          <w:iCs/>
          <w:i/>
        </w:rPr>
        <w:t xml:space="preserve">гирлянды</w:t>
      </w:r>
      <w:r>
        <w:t xml:space="preserve"> </w:t>
      </w:r>
      <w:r>
        <w:t xml:space="preserve">иногда лишь оплавляется, высокая температура приведет к серьезному пожару.</w:t>
      </w:r>
      <w:r>
        <w:br/>
      </w:r>
      <w:r>
        <w:br/>
      </w:r>
      <w:r>
        <w:t xml:space="preserve">ГУ МЧС России по городу Москве напоминает: при обнаружении возгорания звоните по номерам 101 и 112!</w:t>
      </w:r>
      <w:r>
        <w:br/>
      </w:r>
      <w:r>
        <w:t xml:space="preserve">Безопасного нового года!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http://v-izm.mos.ru/security-and-rule-of-law/fire/detail/12724476.html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24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24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2025-06-11T10:04:56Z</dcterms:created>
  <dcterms:modified xsi:type="dcterms:W3CDTF">2025-06-11T10:04:56Z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