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ed62cf596a2278a7619d66d3d9bcc24466db52"/>
    <w:p>
      <w:pPr>
        <w:pStyle w:val="Heading3"/>
      </w:pPr>
      <w:r>
        <w:t xml:space="preserve">Лучники МССУОР № 1 привезли медали первенства России из Краснодара</w:t>
      </w:r>
    </w:p>
    <w:p>
      <w:pPr>
        <w:pStyle w:val="FirstParagraph"/>
      </w:pPr>
      <w:r>
        <w:t xml:space="preserve">09.10.2024</w:t>
      </w:r>
    </w:p>
    <w:p>
      <w:pPr>
        <w:pStyle w:val="BodyText"/>
      </w:pPr>
      <w:r>
        <w:rPr>
          <w:iCs/>
          <w:i/>
          <w:bCs/>
          <w:b/>
        </w:rPr>
        <w:t xml:space="preserve">09.10. 2024 В минувшие выходные в Краснодаре завершилось первенство России по стрельбе из лука. Лучники Московского училища олимпийского резерва № 1 выступили в личных и командных зачетах.</w:t>
      </w:r>
    </w:p>
    <w:p>
      <w:pPr>
        <w:pStyle w:val="BodyText"/>
      </w:pPr>
      <w:r>
        <w:t xml:space="preserve">Соревнования проходили с 30 сентября по 5 октября. В них приняли участие более 600 спортсменов из 47 регионов страны.</w:t>
      </w:r>
    </w:p>
    <w:p>
      <w:pPr>
        <w:pStyle w:val="BodyText"/>
      </w:pPr>
      <w:r>
        <w:t xml:space="preserve">Как уточнили в училище, бронзовую награду в дисциплине «классический лук» среди девушек до 18 лет получила София Горковка, бронзовым призером в блочном луке среди юниоров до 21 года стал Иван Федотов.</w:t>
      </w:r>
    </w:p>
    <w:p>
      <w:pPr>
        <w:pStyle w:val="BodyText"/>
      </w:pPr>
      <w:r>
        <w:t xml:space="preserve">В командном зачете сильнейшими в блочном луке среди юниоров до 21 года стали Иван Федотов и Савелий Ашукин, Сааскылана Олесова стала серебряной призеркой в классическом луке, а Елена Зябкина и Александра Шмелева получили бронзу в классическом луке в возрастной категории среди девушек до 18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http://v-izm.mos.ru/presscenter/news/detail/12605258.html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605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605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2025-08-06T01:52:53Z</dcterms:created>
  <dcterms:modified xsi:type="dcterms:W3CDTF">2025-08-06T01:52:53Z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