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dd37170b118e3600e345056ebe2ff3ebd6fa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32-летнего гражданина РФ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Он обвиняется совершении преступления, предусмотренного</w:t>
      </w:r>
      <w:r>
        <w:br/>
      </w:r>
      <w:r>
        <w:t xml:space="preserve">ч. 2 ст. 159 УК РФ (мошенничество, то есть хищение чужого имущества путем обмана, с причинением значительного ущерба гражданину).</w:t>
      </w:r>
    </w:p>
    <w:p>
      <w:pPr>
        <w:pStyle w:val="BodyText"/>
      </w:pPr>
      <w:r>
        <w:t xml:space="preserve">Установлено, что обвиняемый в декабре 2023 года, под предлогом оказания потерпевшей Н. помощи в приобретении мобильного телефона марки «Xiaomi Redmi Note 12 Pro Plus 5G» по заниженной стоимости, а также под предлогом взятия в долг денежных средств.</w:t>
      </w:r>
    </w:p>
    <w:p>
      <w:pPr>
        <w:pStyle w:val="BodyText"/>
      </w:pPr>
      <w:r>
        <w:t xml:space="preserve">Однако обвиняемый, предоставляя заведомо ложные и недостоверные сведения в период с 21.12.2023 по 31.12.2023 года получил от потерпевшей Н. денежные средства на общую сумму 85 126 рублей, причинив значительный материальный ущерб на общую 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http://v-izm.mos.ru/presscenter/news/detail/12324708.html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2024-09-19T21:10:06Z</dcterms:created>
  <dcterms:modified xsi:type="dcterms:W3CDTF">2024-09-19T21:10:06Z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