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eafa8461d27162a3915958d3a19091bd92d6c2"/>
    <w:p>
      <w:pPr>
        <w:pStyle w:val="Heading3"/>
      </w:pPr>
      <w:r>
        <w:t xml:space="preserve">Первым заместителем межрайонного природоохранного прокурора г. Москвы Сергеевой М.А. запланировано проведение выездного приема граждан</w:t>
      </w:r>
    </w:p>
    <w:p>
      <w:pPr>
        <w:pStyle w:val="FirstParagraph"/>
      </w:pPr>
      <w:r>
        <w:t xml:space="preserve">27.03.2023</w:t>
      </w:r>
    </w:p>
    <w:p>
      <w:pPr>
        <w:pStyle w:val="BodyText"/>
      </w:pPr>
      <w:r>
        <w:t xml:space="preserve">Дата: 30.03.2023</w:t>
      </w:r>
    </w:p>
    <w:p>
      <w:pPr>
        <w:pStyle w:val="BodyText"/>
      </w:pPr>
      <w:r>
        <w:t xml:space="preserve">Время: 10:00 до 13:00 </w:t>
      </w:r>
    </w:p>
    <w:p>
      <w:pPr>
        <w:pStyle w:val="BodyText"/>
      </w:pPr>
      <w:r>
        <w:t xml:space="preserve">Место: На территории мусоросжигательного завода №4, расположенного по адресу: г. Москва, ул. Пехорская, д. 1 «А», стр. 2 (1 этаж) по вопросам деятельности мусоросжигательного завода №4 и экологической обстановки в Юго-Восточном административном округе г. Москвы.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http://v-izm.mos.ru/presscenter/news/detail/11489369.html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4893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4893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2025-01-24T05:45:13Z</dcterms:created>
  <dcterms:modified xsi:type="dcterms:W3CDTF">2025-01-24T05:45:13Z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