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e7cfbdb4c9c1ce32b36000f62620a7cc8619f"/>
    <w:p>
      <w:pPr>
        <w:pStyle w:val="Heading3"/>
      </w:pPr>
      <w:r>
        <w:t xml:space="preserve">Бадминтонисты Московского училища олимпийского резерва заняли призовые места на всероссийских соревнованиях</w:t>
      </w:r>
    </w:p>
    <w:p>
      <w:pPr>
        <w:pStyle w:val="FirstParagraph"/>
      </w:pPr>
      <w:r>
        <w:t xml:space="preserve">26.11.2021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Химках с 17 по 19 ноября прошли всероссийские соревнования RSL Open по бадминтону.</w:t>
      </w:r>
    </w:p>
    <w:p>
      <w:pPr>
        <w:pStyle w:val="BodyText"/>
      </w:pPr>
      <w:r>
        <w:t xml:space="preserve">Бадминтонист Московского училища олимпийского резерва № 1 Москомспорта Максим Оглоблин одержал победу в парном разряде. Также в парном разряде второе место получила Анастасия Шаповалова, которая также является спортсменкой МССУОР №1. Их коллега — бадминтонистка Вилена Асфандиярова выиграла две бронзовые медали – в парном и смешанном разрядах.</w:t>
      </w:r>
    </w:p>
    <w:p>
      <w:pPr>
        <w:pStyle w:val="BodyText"/>
      </w:pPr>
      <w:r>
        <w:t xml:space="preserve">Тренер призёров — мастер спорта России Елена Дубовенко.</w:t>
      </w:r>
    </w:p>
    <w:p>
      <w:pPr>
        <w:pStyle w:val="BodyText"/>
      </w:pPr>
      <w:r>
        <w:t xml:space="preserve">Напомним, Московское училище олимпийского резерва № 1 Москомспорта находится по адресу: 16-я Парковая улица, дом 17, строение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http://v-izm.mos.ru/presscenter/news/detail/10427889.html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0427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0427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2023-05-30T18:07:07Z</dcterms:created>
  <dcterms:modified xsi:type="dcterms:W3CDTF">2023-05-30T18:07:07Z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