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7d6e2739b3c1e9b3d3c5f7843b29381d5888891"/>
    <w:p>
      <w:pPr>
        <w:pStyle w:val="Heading3"/>
      </w:pPr>
      <w:r>
        <w:t xml:space="preserve">В Челябинске сотрудники ФСБ предотвратили теракт</w:t>
      </w:r>
    </w:p>
    <w:p>
      <w:pPr>
        <w:pStyle w:val="FirstParagraph"/>
      </w:pPr>
      <w:r>
        <w:t xml:space="preserve">15.11.2023</w:t>
      </w:r>
    </w:p>
    <w:p>
      <w:pPr>
        <w:pStyle w:val="BodyText"/>
      </w:pPr>
      <w:r>
        <w:t xml:space="preserve">Управлением ФСБ России по Челябинской области пресечена противоправная деятельность жителя региона, планировавшего совершить террористический акт в городе Челябинске. Установлено, что, являясь сторонником идеологии украинской националистической организации, указанное лицо намеревалось совершить террористический акт на одном из административных объектов областного центра. Для этого он планировал использовать самодельные зажигательные гранаты.</w:t>
      </w:r>
      <w:r>
        <w:br/>
      </w:r>
      <w:r>
        <w:t xml:space="preserve">Следственным органом УФСБ в отношении гражданина России возбуждено уголовное дело по ч. 3 ст. 30, ч. 1 ст. 205 УК России (покушение на террористический акт). Обвиняемый помещен под стражу. Расследование уголовного дела продолжается.</w:t>
      </w:r>
    </w:p>
    <w:bookmarkStart w:id="20" w:name="vjs_video_3"/>
    <w:p>
      <w:pPr>
        <w:pStyle w:val="BodyText"/>
      </w:pPr>
      <w:r>
        <w:t xml:space="preserve">Play Video</w:t>
      </w:r>
    </w:p>
    <w:bookmarkEnd w:id="20"/>
    <w:p>
      <w:pPr>
        <w:pStyle w:val="BodyText"/>
      </w:pPr>
      <w:r>
        <w:t xml:space="preserve">Оперативное видео УФСБ России по Челябинской области</w:t>
      </w:r>
    </w:p>
    <w:p>
      <w:pPr>
        <w:pStyle w:val="BodyText"/>
      </w:pPr>
      <w:hyperlink r:id="rId21">
        <w:r>
          <w:rPr>
            <w:rStyle w:val="Hyperlink"/>
          </w:rPr>
          <w:t xml:space="preserve">Оперативное видео</w:t>
        </w:r>
      </w:hyperlink>
    </w:p>
    <w:p>
      <w:pPr>
        <w:pStyle w:val="BodyText"/>
      </w:pPr>
      <w:r>
        <w:br/>
      </w:r>
    </w:p>
    <w:p>
      <w:pPr>
        <w:pStyle w:val="BodyText"/>
      </w:pPr>
      <w:r>
        <w:t xml:space="preserve">Адрес страницы:</w:t>
      </w:r>
      <w:r>
        <w:t xml:space="preserve"> </w:t>
      </w:r>
      <w:hyperlink r:id="rId22">
        <w:r>
          <w:rPr>
            <w:rStyle w:val="Hyperlink"/>
          </w:rPr>
          <w:t xml:space="preserve">http://v-izm.mos.ru/counter-terrorism/prevention-of-terrorism-and-extremism/detail/11981704.html</w:t>
        </w:r>
      </w:hyperlink>
    </w:p>
    <w:p>
      <w:pPr>
        <w:pStyle w:val="BodyText"/>
      </w:pPr>
      <w:hyperlink r:id="rId23">
        <w:r>
          <w:rPr>
            <w:rStyle w:val="Hyperlink"/>
          </w:rPr>
          <w:t xml:space="preserve">Управа района Восточное Измайлово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ac.gov.ru/operativnoe-video.html" TargetMode="External" /><Relationship Type="http://schemas.openxmlformats.org/officeDocument/2006/relationships/hyperlink" Id="rId23" Target="http://v-izm.mos.ru" TargetMode="External" /><Relationship Type="http://schemas.openxmlformats.org/officeDocument/2006/relationships/hyperlink" Id="rId22" Target="http://v-izm.mos.ru/counter-terrorism/prevention-of-terrorism-and-extremism/detail/11981704.html" TargetMode="External" /></Relationships>
</file>

<file path=word/_rels/footnotes.xml.rels><?xml version="1.0" encoding="UTF-8"?><Relationships xmlns="http://schemas.openxmlformats.org/package/2006/relationships"><Relationship Type="http://schemas.openxmlformats.org/officeDocument/2006/relationships/hyperlink" Id="rId21" Target="http://nac.gov.ru/operativnoe-video.html" TargetMode="External" /><Relationship Type="http://schemas.openxmlformats.org/officeDocument/2006/relationships/hyperlink" Id="rId23" Target="http://v-izm.mos.ru" TargetMode="External" /><Relationship Type="http://schemas.openxmlformats.org/officeDocument/2006/relationships/hyperlink" Id="rId22" Target="http://v-izm.mos.ru/counter-terrorism/prevention-of-terrorism-and-extremism/detail/1198170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2024-07-25T04:16:39Z</dcterms:created>
  <dcterms:modified xsi:type="dcterms:W3CDTF">2024-07-25T04:16:39Z</dcterms:modified>
</cp:coreProperties>
</file>

<file path=docProps/custom.xml><?xml version="1.0" encoding="utf-8"?>
<Properties xmlns="http://schemas.openxmlformats.org/officeDocument/2006/custom-properties" xmlns:vt="http://schemas.openxmlformats.org/officeDocument/2006/docPropsVTypes"/>
</file>