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af773bf512bc8d10ac2a37338824ceb085fcb"/>
    <w:p>
      <w:pPr>
        <w:pStyle w:val="Heading3"/>
      </w:pPr>
      <w:r>
        <w:t xml:space="preserve">Поздравление Владимира Колокольцева с Днем сотрудника органов внутренних дел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Уважаемые коллеги! Дорогие ветераны!</w:t>
      </w:r>
    </w:p>
    <w:p>
      <w:pPr>
        <w:pStyle w:val="BodyText"/>
      </w:pPr>
      <w:r>
        <w:t xml:space="preserve">Поздравляю вас с Днем сотрудника органов внутренних дел Российской Федерации!</w:t>
      </w:r>
    </w:p>
    <w:p>
      <w:pPr>
        <w:pStyle w:val="BodyText"/>
      </w:pPr>
      <w:r>
        <w:t xml:space="preserve">У нашего ведомства славная, героическая история. Более трех столетий люди, которые избрали своей судьбой защиту правопорядка, мужественно и самоотверженно стоят на страже Закона и безопасности. Биографии многих выдающихся полицейских и милиционеров являются яркими примерами безупречного исполнения служебных обязанностей, верности Присяге и долгу.</w:t>
      </w:r>
    </w:p>
    <w:p>
      <w:pPr>
        <w:pStyle w:val="BodyText"/>
      </w:pPr>
      <w:r>
        <w:t xml:space="preserve">Сегодняшнее поколение сотрудников Министерства достойно продолжает традиции предшественников, делает всё для того, чтобы граждане чувствовали себя защищенными от криминальных посягательств, уважали полицию и доверяли ей.</w:t>
      </w:r>
    </w:p>
    <w:p>
      <w:pPr>
        <w:pStyle w:val="BodyText"/>
      </w:pPr>
      <w:r>
        <w:t xml:space="preserve">В этом году нам удалось многого добиться. Достигнуты положительные результаты в борьбе с преступностью. По ряду составов раскрываемость превысила 90%, а по убийствам и покушениям на убийство приблизилась к стопроцентному рубежу. Такого в истории еще не было.</w:t>
      </w:r>
    </w:p>
    <w:p>
      <w:pPr>
        <w:pStyle w:val="BodyText"/>
      </w:pPr>
      <w:r>
        <w:t xml:space="preserve">Реализуются последовательные меры, направленные на обеспечение экономической безопасности государства, противодействие коррупции, экстремизму и наркобизнесу. Также в числе приоритетов – профилактика противоправных деяний в сфере информационных технологий, пресечение каналов нелегальной миграции, предупреждение правонарушений среди несовершеннолетних. Значительное внимание уделяется развитию подразделений участковых уполномоченных полиции. Совсем скоро они отметят столетний юбилей.</w:t>
      </w:r>
    </w:p>
    <w:p>
      <w:pPr>
        <w:pStyle w:val="BodyText"/>
      </w:pPr>
      <w:r>
        <w:t xml:space="preserve">Самые добрые слова хотел бы адресовать коллегам, которые выполняют оперативно-служебные задачи в новых субъектах. Несмотря на сложные условия и постоянные провокации со стороны киевского режима там сформированы территориальные органы МВД России. Проводится большая работа по своевременной выдаче жителям паспортов гражданина Российской Федерации.</w:t>
      </w:r>
    </w:p>
    <w:p>
      <w:pPr>
        <w:pStyle w:val="BodyText"/>
      </w:pPr>
      <w:r>
        <w:t xml:space="preserve">Сегодня мы с особой теплотой чествуем ветеранов органов внутренних дел. Патриотизм, глубокие знания, богатый жизненный опыт наших учителей и наставников всегда востребованы. Мы знаем, они готовы в любой момент помочь молодым полицейским не только мудрым советом, но и делом.</w:t>
      </w:r>
    </w:p>
    <w:p>
      <w:pPr>
        <w:pStyle w:val="BodyText"/>
      </w:pPr>
      <w:r>
        <w:t xml:space="preserve">Бережно храним память о погибших товарищах, чьи подвиги навсегда останутся символом стойкости, отваги и несокрушимости духа.</w:t>
      </w:r>
      <w:r>
        <w:br/>
      </w:r>
      <w:r>
        <w:t xml:space="preserve">Благодарю личный состав за высокий профессионализм и ответственное отношение к работе.</w:t>
      </w:r>
    </w:p>
    <w:p>
      <w:pPr>
        <w:pStyle w:val="BodyText"/>
      </w:pPr>
      <w:r>
        <w:t xml:space="preserve">Желаю вам успехов в службе, благополучия, здоровья, поддержки родных и близких. С праздником!</w:t>
      </w:r>
    </w:p>
    <w:p>
      <w:pPr>
        <w:pStyle w:val="BodyText"/>
      </w:pPr>
      <w:r>
        <w:t xml:space="preserve">Министр внутренних дел Российской Федерации</w:t>
      </w:r>
      <w:r>
        <w:br/>
      </w:r>
      <w:r>
        <w:t xml:space="preserve">генерал полиции Российской Федерации Владимир Колокольцев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http://v-izm.mos.ru/counter-terrorism/prevention-of-terrorism-and-extremism/detail/11978672.html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2024-07-31T12:05:19Z</dcterms:created>
  <dcterms:modified xsi:type="dcterms:W3CDTF">2024-07-31T12:05:19Z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