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fdcb1ff2d46f6fff2e0b71c90e51c9d93f29a"/>
    <w:p>
      <w:pPr>
        <w:pStyle w:val="Heading3"/>
      </w:pPr>
      <w:r>
        <w:t xml:space="preserve">Обращение Президента Российской Федерации по случаю Дня войск национальной гвардии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В.Путин: Уважаемые товарищи!</w:t>
      </w:r>
    </w:p>
    <w:p>
      <w:pPr>
        <w:pStyle w:val="BodyText"/>
      </w:pPr>
      <w:r>
        <w:t xml:space="preserve">Поздравляю вас с Днём войск национальной гвардии России.</w:t>
      </w:r>
    </w:p>
    <w:p>
      <w:pPr>
        <w:pStyle w:val="BodyText"/>
      </w:pPr>
      <w:r>
        <w:t xml:space="preserve">В числе ключевых задач Росгвардии – борьба с терроризмом, экстремизмом и организованной преступностью, охрана значимых, стратегических объектов, обеспечение правопорядка во время массовых мероприятий, контроль за оборотом оружия.</w:t>
      </w:r>
    </w:p>
    <w:p>
      <w:pPr>
        <w:pStyle w:val="BodyText"/>
      </w:pPr>
      <w:r>
        <w:t xml:space="preserve">Всё это – сложные, крайне ответственные направления работы, где требуется высокий профессионализм и системность, строгое соблюдение законности и всегда нацеленность на достижение конкретных, ощутимых результатов в интересах безопасности нашего общества и государства, надёжной защиты прав и свобод граждан.</w:t>
      </w:r>
    </w:p>
    <w:p>
      <w:pPr>
        <w:pStyle w:val="BodyText"/>
      </w:pPr>
      <w:r>
        <w:t xml:space="preserve">Хочу поблагодарить вас именно за такую эффективную и добросовестную службу, за вашу верность долгу и присяге, за приверженность героическим традициям, которые были заложены многими поколениями ваших предшественников начиная ещё с батальонов внутренней стражи, созданных в России более двухсот лет назад.</w:t>
      </w:r>
    </w:p>
    <w:p>
      <w:pPr>
        <w:pStyle w:val="BodyText"/>
      </w:pPr>
      <w:r>
        <w:t xml:space="preserve">Особые слова благодарности и признательности хочу сказать сегодня в адрес ветеранов внутренних войск МВД, подразделений ОМОНа, СОБРа, ряда других служб, которые стали основой современной Росгвардии.</w:t>
      </w:r>
    </w:p>
    <w:p>
      <w:pPr>
        <w:pStyle w:val="BodyText"/>
      </w:pPr>
      <w:r>
        <w:t xml:space="preserve">Подчеркну: на всех этапах становления и развития Росгвардии её главной опорой были и остаются честь и доблесть бойцов и командиров, их преданное служение Отечеству и народу нашему.</w:t>
      </w:r>
    </w:p>
    <w:p>
      <w:pPr>
        <w:pStyle w:val="BodyText"/>
      </w:pPr>
      <w:r>
        <w:t xml:space="preserve">Уверен, вы хорошо чувствуете эту прямую историческую преемственность, понимаете, какая огромная ответственность на вас возложена, и доказываете это своей повседневной трудной ратной работой.</w:t>
      </w:r>
    </w:p>
    <w:p>
      <w:pPr>
        <w:pStyle w:val="BodyText"/>
      </w:pPr>
      <w:r>
        <w:t xml:space="preserve">В ходе специальной военной операции герои-росгвардейцы действуют смело и решительно, защищая Россию, наших граждан, сражаются мужественно, в самых сложных ситуациях проявляют стойкость и бесстрашие.</w:t>
      </w:r>
    </w:p>
    <w:p>
      <w:pPr>
        <w:pStyle w:val="BodyText"/>
      </w:pPr>
      <w:r>
        <w:t xml:space="preserve">Хочу пожелать вам, всем военнослужащим, сотрудникам, гражданскому персоналу, ветеранам Росгвардии, вашим родным и близким здоровья и успехов.</w:t>
      </w:r>
    </w:p>
    <w:p>
      <w:pPr>
        <w:pStyle w:val="BodyText"/>
      </w:pPr>
      <w:r>
        <w:t xml:space="preserve">С праздником!</w:t>
      </w:r>
    </w:p>
    <w:p>
      <w:pPr>
        <w:pStyle w:val="BodyText"/>
      </w:pPr>
      <w:r>
        <w:rPr>
          <w:iCs/>
          <w:i/>
        </w:rPr>
        <w:t xml:space="preserve">Официальный сайт Президента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http://v-izm.mos.ru/counter-terrorism/prevention-of-terrorism-and-extremism/detail/11493602.html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2023-08-22T08:03:16Z</dcterms:created>
  <dcterms:modified xsi:type="dcterms:W3CDTF">2023-08-22T08:03:16Z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