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dd25e24068ef82c83fd87336a46aa5a4e80e4a"/>
    <w:p>
      <w:pPr>
        <w:pStyle w:val="Heading3"/>
      </w:pPr>
      <w:r>
        <w:t xml:space="preserve">15 февраля 2023 года состоялось памятное мероприятие, посвящённый 34-ый годовщине вывода советских войск из Афганистана и в связи с празднованием Дня защитника Отечества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t xml:space="preserve">15 февраля 2023 года состоялось памятное мероприятие, посвящённый 34-ой годовщине вывода советских войск из Афганистана и в связи с празднованием Дня защитника Отечества.</w:t>
      </w:r>
    </w:p>
    <w:p>
      <w:pPr>
        <w:pStyle w:val="BodyText"/>
      </w:pPr>
      <w:r>
        <w:t xml:space="preserve">В мероприятии приняли участие представители районной организации ветеранов Афганистана, которые возложили цветы к памятнику.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749/k4tde9t8fttovuyldheqll9vtwqo7yzp/meropriyati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626/tht97k2z80h47k7rekzesnkwqq438j1d/meropriyatie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http://v-izm.mos.ru/counter-terrorism/prevention-of-terrorism-and-extremism/detail/11412141.html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v-izm.mos.ru" TargetMode="External" /><Relationship Type="http://schemas.openxmlformats.org/officeDocument/2006/relationships/hyperlink" Id="rId26" Target="http://v-izm.mos.ru/counter-terrorism/prevention-of-terrorism-and-extremism/detail/11412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-izm.mos.ru" TargetMode="External" /><Relationship Type="http://schemas.openxmlformats.org/officeDocument/2006/relationships/hyperlink" Id="rId26" Target="http://v-izm.mos.ru/counter-terrorism/prevention-of-terrorism-and-extremism/detail/11412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2024-08-22T06:24:17Z</dcterms:created>
  <dcterms:modified xsi:type="dcterms:W3CDTF">2024-08-22T06:24:17Z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