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6b8237e71965016bbfbad93e4979f422af6fd"/>
    <w:p>
      <w:pPr>
        <w:pStyle w:val="Heading3"/>
      </w:pPr>
      <w:r>
        <w:t xml:space="preserve">Мероприятия общегородской мемориально-патронатной акции по уходу за памятниками, мемориальными досками, памятными знаками посвященной 76-й годовщине Победы в Великой отечественной войне 1941-1945 гг. на территории района Восточное Измайлово в 2021г.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hyperlink r:id="rId20">
        <w:r>
          <w:rPr>
            <w:rStyle w:val="Hyperlink"/>
          </w:rPr>
          <w:t xml:space="preserve">Мероприятия общегородской мемориально-патронатной акции по уходу за памятниками, мемориальными досками, памятными знаками посвященной 76-й годовщине Победы в Великой отечественной войне 1941-1945 гг. на территории района Восточное Измайлово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http://v-izm.mos.ru/75th-anniversary-of-the-victory/detail/9875796.html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72;&#1090;&#1088;&#1086;&#1085;&#1072;&#1090;.%20&#1042;&#1086;&#1089;&#1090;&#1086;&#1095;&#1085;&#1086;&#1077;%20&#1048;&#1079;&#1084;&#1072;&#1081;&#1083;&#1086;&#1074;&#1086;.xlsx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75th-anniversary-of-the-victory/detail/9875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72;&#1090;&#1088;&#1086;&#1085;&#1072;&#1090;.%20&#1042;&#1086;&#1089;&#1090;&#1086;&#1095;&#1085;&#1086;&#1077;%20&#1048;&#1079;&#1084;&#1072;&#1081;&#1083;&#1086;&#1074;&#1086;.xlsx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75th-anniversary-of-the-victory/detail/9875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2023-08-22T08:07:24Z</dcterms:created>
  <dcterms:modified xsi:type="dcterms:W3CDTF">2023-08-22T08:07:24Z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